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0E33" w14:textId="7A89B111" w:rsidR="00AD06CE" w:rsidRPr="00907682" w:rsidRDefault="00AD06CE" w:rsidP="00780DFA">
      <w:pPr>
        <w:tabs>
          <w:tab w:val="left" w:pos="3780"/>
        </w:tabs>
        <w:spacing w:after="0" w:line="240" w:lineRule="auto"/>
        <w:rPr>
          <w:rFonts w:ascii="Arial Rounded MT Bold" w:eastAsia="Calibri" w:hAnsi="Arial Rounded MT Bold" w:cs="Calibri"/>
          <w:color w:val="D54773"/>
          <w:sz w:val="32"/>
          <w:szCs w:val="32"/>
        </w:rPr>
      </w:pPr>
      <w:r w:rsidRPr="00AD06CE">
        <w:rPr>
          <w:rFonts w:ascii="Helvetica" w:eastAsia="Calibri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395C6E38" wp14:editId="4E840B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3745" cy="419100"/>
            <wp:effectExtent l="0" t="0" r="0" b="0"/>
            <wp:wrapSquare wrapText="bothSides"/>
            <wp:docPr id="8" name="Picture 8" descr="cid:image002.jpg@01D4AF40.BB73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4AF40.BB7372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DFA">
        <w:rPr>
          <w:rFonts w:ascii="Arial Rounded MT Bold" w:eastAsia="Calibri" w:hAnsi="Arial Rounded MT Bold" w:cs="Calibri"/>
          <w:color w:val="D54773"/>
          <w:sz w:val="32"/>
          <w:szCs w:val="32"/>
        </w:rPr>
        <w:tab/>
        <w:t>P</w:t>
      </w:r>
      <w:r w:rsidRPr="00907682">
        <w:rPr>
          <w:rFonts w:ascii="Arial Rounded MT Bold" w:eastAsia="Calibri" w:hAnsi="Arial Rounded MT Bold" w:cs="Calibri"/>
          <w:color w:val="D54773"/>
          <w:sz w:val="32"/>
          <w:szCs w:val="32"/>
        </w:rPr>
        <w:t>ediatric Center of Excellence in Nephrology</w:t>
      </w:r>
    </w:p>
    <w:p w14:paraId="1CEB421E" w14:textId="06C6E2C1" w:rsidR="00676CC9" w:rsidRPr="00907682" w:rsidRDefault="00AD06CE" w:rsidP="00780DFA">
      <w:pPr>
        <w:spacing w:after="120" w:line="240" w:lineRule="auto"/>
        <w:jc w:val="right"/>
        <w:rPr>
          <w:rFonts w:ascii="Arial Rounded MT Bold" w:eastAsia="Calibri" w:hAnsi="Arial Rounded MT Bold" w:cs="Calibri"/>
          <w:smallCaps/>
          <w:color w:val="2582BB"/>
          <w:sz w:val="32"/>
          <w:szCs w:val="32"/>
        </w:rPr>
      </w:pPr>
      <w:r w:rsidRPr="00907682">
        <w:rPr>
          <w:rFonts w:ascii="Arial Rounded MT Bold" w:eastAsia="Calibri" w:hAnsi="Arial Rounded MT Bold" w:cs="Calibri"/>
          <w:color w:val="D54773"/>
          <w:sz w:val="32"/>
          <w:szCs w:val="32"/>
        </w:rPr>
        <w:t>Summer Research Scholars Program 20</w:t>
      </w:r>
      <w:r w:rsidR="009D301A" w:rsidRPr="00907682">
        <w:rPr>
          <w:rFonts w:ascii="Arial Rounded MT Bold" w:eastAsia="Calibri" w:hAnsi="Arial Rounded MT Bold" w:cs="Calibri"/>
          <w:color w:val="D54773"/>
          <w:sz w:val="32"/>
          <w:szCs w:val="32"/>
        </w:rPr>
        <w:t>2</w:t>
      </w:r>
      <w:r w:rsidR="00777321">
        <w:rPr>
          <w:rFonts w:ascii="Arial Rounded MT Bold" w:eastAsia="Calibri" w:hAnsi="Arial Rounded MT Bold" w:cs="Calibri"/>
          <w:color w:val="D54773"/>
          <w:sz w:val="32"/>
          <w:szCs w:val="32"/>
        </w:rPr>
        <w:t>4</w:t>
      </w:r>
    </w:p>
    <w:p w14:paraId="448871B6" w14:textId="0D6954EA" w:rsidR="00AD06CE" w:rsidRPr="00AD06CE" w:rsidRDefault="00AD06CE" w:rsidP="00780DFA">
      <w:pPr>
        <w:spacing w:before="240" w:after="120" w:line="240" w:lineRule="auto"/>
        <w:rPr>
          <w:rFonts w:ascii="Arial Rounded MT Bold" w:eastAsia="Calibri" w:hAnsi="Arial Rounded MT Bold" w:cs="Calibri"/>
          <w:smallCaps/>
          <w:color w:val="2582BB"/>
          <w:sz w:val="36"/>
          <w:szCs w:val="36"/>
        </w:rPr>
      </w:pPr>
      <w:r w:rsidRPr="00AD06CE">
        <w:rPr>
          <w:rFonts w:ascii="Arial Rounded MT Bold" w:eastAsia="Calibri" w:hAnsi="Arial Rounded MT Bold" w:cs="Calibri"/>
          <w:smallCaps/>
          <w:color w:val="2582BB"/>
          <w:sz w:val="36"/>
          <w:szCs w:val="36"/>
        </w:rPr>
        <w:t>Call for Applications</w:t>
      </w:r>
    </w:p>
    <w:p w14:paraId="11DAC254" w14:textId="6D16F96E" w:rsidR="00AD06CE" w:rsidRPr="00AD06CE" w:rsidRDefault="00AD06CE" w:rsidP="00907682">
      <w:pPr>
        <w:spacing w:after="12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 xml:space="preserve">The Children’s Hospital of Philadelphia Pediatric Center of Excellence in Nephrology (CHOP PCEN) is pleased to request applications for our </w:t>
      </w:r>
      <w:r w:rsidRPr="00907682">
        <w:rPr>
          <w:rFonts w:ascii="Georgia" w:eastAsia="Calibri" w:hAnsi="Georgia" w:cs="Calibri"/>
          <w:b/>
        </w:rPr>
        <w:t>20</w:t>
      </w:r>
      <w:r w:rsidR="00D21FA8" w:rsidRPr="00907682">
        <w:rPr>
          <w:rFonts w:ascii="Georgia" w:eastAsia="Calibri" w:hAnsi="Georgia" w:cs="Calibri"/>
          <w:b/>
        </w:rPr>
        <w:t>2</w:t>
      </w:r>
      <w:r w:rsidR="00777321">
        <w:rPr>
          <w:rFonts w:ascii="Georgia" w:eastAsia="Calibri" w:hAnsi="Georgia" w:cs="Calibri"/>
          <w:b/>
        </w:rPr>
        <w:t>4</w:t>
      </w:r>
      <w:r w:rsidR="009D301A" w:rsidRPr="00907682">
        <w:rPr>
          <w:rFonts w:ascii="Georgia" w:eastAsia="Calibri" w:hAnsi="Georgia" w:cs="Calibri"/>
          <w:b/>
        </w:rPr>
        <w:t xml:space="preserve"> </w:t>
      </w:r>
      <w:r w:rsidRPr="00907682">
        <w:rPr>
          <w:rFonts w:ascii="Georgia" w:eastAsia="Calibri" w:hAnsi="Georgia" w:cs="Calibri"/>
          <w:b/>
        </w:rPr>
        <w:t>Summer Research Scholars Program</w:t>
      </w:r>
      <w:r w:rsidRPr="00AD06CE">
        <w:rPr>
          <w:rFonts w:ascii="Georgia" w:eastAsia="Calibri" w:hAnsi="Georgia" w:cs="Calibri"/>
        </w:rPr>
        <w:t>.</w:t>
      </w:r>
      <w:r w:rsidR="009201C3">
        <w:rPr>
          <w:rFonts w:ascii="Georgia" w:eastAsia="Calibri" w:hAnsi="Georgia" w:cs="Calibri"/>
        </w:rPr>
        <w:t xml:space="preserve"> This program aims to inspire future leaders in pediatric kidney disease research by engaging students in meaningful research and clinical experiences in pediatric nephrology. </w:t>
      </w:r>
    </w:p>
    <w:p w14:paraId="105DC472" w14:textId="32B4BD0C" w:rsidR="00AD06CE" w:rsidRDefault="00AD06CE" w:rsidP="00907682">
      <w:pPr>
        <w:spacing w:after="12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>T</w:t>
      </w:r>
      <w:r w:rsidR="00780DFA">
        <w:rPr>
          <w:rFonts w:ascii="Georgia" w:eastAsia="Calibri" w:hAnsi="Georgia" w:cs="Calibri"/>
        </w:rPr>
        <w:t xml:space="preserve">he </w:t>
      </w:r>
      <w:r w:rsidRPr="00AD06CE">
        <w:rPr>
          <w:rFonts w:ascii="Georgia" w:eastAsia="Calibri" w:hAnsi="Georgia" w:cs="Calibri"/>
        </w:rPr>
        <w:t>program is open to undergraduate, post-graduate, or medical students</w:t>
      </w:r>
      <w:r w:rsidR="00F20B49">
        <w:rPr>
          <w:rFonts w:ascii="Georgia" w:eastAsia="Calibri" w:hAnsi="Georgia" w:cs="Calibri"/>
        </w:rPr>
        <w:t>.</w:t>
      </w:r>
      <w:r w:rsidRPr="00AD06CE">
        <w:rPr>
          <w:rFonts w:ascii="Georgia" w:eastAsia="Calibri" w:hAnsi="Georgia" w:cs="Calibri"/>
        </w:rPr>
        <w:t>*</w:t>
      </w:r>
      <w:r>
        <w:rPr>
          <w:rFonts w:ascii="Georgia" w:eastAsia="Calibri" w:hAnsi="Georgia" w:cs="Calibri"/>
        </w:rPr>
        <w:t xml:space="preserve"> </w:t>
      </w:r>
      <w:r w:rsidR="00FC44ED">
        <w:rPr>
          <w:rFonts w:ascii="Georgia" w:eastAsia="Calibri" w:hAnsi="Georgia" w:cs="Calibri"/>
        </w:rPr>
        <w:t>S</w:t>
      </w:r>
      <w:r>
        <w:rPr>
          <w:rFonts w:ascii="Georgia" w:eastAsia="Calibri" w:hAnsi="Georgia" w:cs="Calibri"/>
        </w:rPr>
        <w:t>tart and end dates are flexible as academic schedules may vary for e</w:t>
      </w:r>
      <w:r w:rsidR="003056DC">
        <w:rPr>
          <w:rFonts w:ascii="Georgia" w:eastAsia="Calibri" w:hAnsi="Georgia" w:cs="Calibri"/>
        </w:rPr>
        <w:t>ach student</w:t>
      </w:r>
      <w:r w:rsidR="00CE7B92">
        <w:rPr>
          <w:rFonts w:ascii="Georgia" w:eastAsia="Calibri" w:hAnsi="Georgia" w:cs="Calibri"/>
        </w:rPr>
        <w:t xml:space="preserve">; however, an </w:t>
      </w:r>
      <w:r w:rsidRPr="00907682">
        <w:rPr>
          <w:rFonts w:ascii="Georgia" w:eastAsia="Calibri" w:hAnsi="Georgia" w:cs="Calibri"/>
          <w:b/>
        </w:rPr>
        <w:t xml:space="preserve">8 week </w:t>
      </w:r>
      <w:r w:rsidR="00CE7B92" w:rsidRPr="00907682">
        <w:rPr>
          <w:rFonts w:ascii="Georgia" w:eastAsia="Calibri" w:hAnsi="Georgia" w:cs="Calibri"/>
          <w:b/>
        </w:rPr>
        <w:t>commitment</w:t>
      </w:r>
      <w:r w:rsidR="00CE7B92">
        <w:rPr>
          <w:rFonts w:ascii="Georgia" w:eastAsia="Calibri" w:hAnsi="Georgia" w:cs="Calibri"/>
        </w:rPr>
        <w:t xml:space="preserve"> is required</w:t>
      </w:r>
      <w:r w:rsidR="00650DB2">
        <w:rPr>
          <w:rFonts w:ascii="Georgia" w:eastAsia="Calibri" w:hAnsi="Georgia" w:cs="Calibri"/>
        </w:rPr>
        <w:t>.</w:t>
      </w:r>
      <w:r w:rsidRPr="00AD06CE">
        <w:rPr>
          <w:rFonts w:ascii="Georgia" w:eastAsia="Calibri" w:hAnsi="Georgia" w:cs="Calibri"/>
        </w:rPr>
        <w:t xml:space="preserve"> Students will work with a mentor on a </w:t>
      </w:r>
      <w:r w:rsidRPr="00FC44ED">
        <w:rPr>
          <w:rFonts w:ascii="Georgia" w:eastAsia="Calibri" w:hAnsi="Georgia" w:cs="Calibri"/>
          <w:b/>
        </w:rPr>
        <w:t>research project</w:t>
      </w:r>
      <w:r w:rsidRPr="00AD06CE">
        <w:rPr>
          <w:rFonts w:ascii="Georgia" w:eastAsia="Calibri" w:hAnsi="Georgia" w:cs="Calibri"/>
        </w:rPr>
        <w:t xml:space="preserve">, and will have opportunities for </w:t>
      </w:r>
      <w:r w:rsidRPr="00FC44ED">
        <w:rPr>
          <w:rFonts w:ascii="Georgia" w:eastAsia="Calibri" w:hAnsi="Georgia" w:cs="Calibri"/>
          <w:b/>
        </w:rPr>
        <w:t>didactic training</w:t>
      </w:r>
      <w:r w:rsidRPr="00AD06CE">
        <w:rPr>
          <w:rFonts w:ascii="Georgia" w:eastAsia="Calibri" w:hAnsi="Georgia" w:cs="Calibri"/>
        </w:rPr>
        <w:t xml:space="preserve"> and </w:t>
      </w:r>
      <w:r w:rsidRPr="00FC44ED">
        <w:rPr>
          <w:rFonts w:ascii="Georgia" w:eastAsia="Calibri" w:hAnsi="Georgia" w:cs="Calibri"/>
          <w:b/>
        </w:rPr>
        <w:t>clinical shadowing</w:t>
      </w:r>
      <w:r w:rsidRPr="00AD06CE">
        <w:rPr>
          <w:rFonts w:ascii="Georgia" w:eastAsia="Calibri" w:hAnsi="Georgia" w:cs="Calibri"/>
        </w:rPr>
        <w:t xml:space="preserve"> in nephrology. Students will also attend seminars about re</w:t>
      </w:r>
      <w:r w:rsidR="00FC44ED">
        <w:rPr>
          <w:rFonts w:ascii="Georgia" w:eastAsia="Calibri" w:hAnsi="Georgia" w:cs="Calibri"/>
        </w:rPr>
        <w:t>search and careers in medicine, and will take one or more courses on epidemiology or data science.</w:t>
      </w:r>
    </w:p>
    <w:p w14:paraId="2F4E70A6" w14:textId="091EF8CF" w:rsidR="00AD06CE" w:rsidRPr="00AD06CE" w:rsidRDefault="00AD06CE" w:rsidP="00907682">
      <w:pPr>
        <w:spacing w:after="12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>Students will receive a $4</w:t>
      </w:r>
      <w:r w:rsidR="00777321">
        <w:rPr>
          <w:rFonts w:ascii="Georgia" w:eastAsia="Calibri" w:hAnsi="Georgia" w:cs="Calibri"/>
        </w:rPr>
        <w:t>5</w:t>
      </w:r>
      <w:r w:rsidRPr="00AD06CE">
        <w:rPr>
          <w:rFonts w:ascii="Georgia" w:eastAsia="Calibri" w:hAnsi="Georgia" w:cs="Calibri"/>
        </w:rPr>
        <w:t xml:space="preserve">00 stipend. </w:t>
      </w:r>
      <w:r w:rsidRPr="00A94163">
        <w:rPr>
          <w:rFonts w:ascii="Georgia" w:eastAsia="Calibri" w:hAnsi="Georgia" w:cs="Calibri"/>
          <w:u w:val="single"/>
        </w:rPr>
        <w:t>Please note</w:t>
      </w:r>
      <w:r>
        <w:rPr>
          <w:rFonts w:ascii="Georgia" w:eastAsia="Calibri" w:hAnsi="Georgia" w:cs="Calibri"/>
        </w:rPr>
        <w:t>: Housing is not provided as a part of the program.</w:t>
      </w:r>
    </w:p>
    <w:p w14:paraId="2D446F27" w14:textId="77777777" w:rsidR="00AD06CE" w:rsidRPr="00AD06CE" w:rsidRDefault="00AD06CE" w:rsidP="00340166">
      <w:pPr>
        <w:spacing w:after="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>The program structure includes:</w:t>
      </w:r>
    </w:p>
    <w:p w14:paraId="3568EAA2" w14:textId="56E4A715" w:rsidR="00AD06CE" w:rsidRPr="00AD06CE" w:rsidRDefault="00AD06CE" w:rsidP="002E2F07">
      <w:pPr>
        <w:spacing w:after="0" w:line="240" w:lineRule="auto"/>
        <w:rPr>
          <w:rFonts w:ascii="Arial Rounded MT Bold" w:eastAsia="Calibri" w:hAnsi="Arial Rounded MT Bold" w:cs="Calibri"/>
          <w:color w:val="19567C"/>
          <w:sz w:val="28"/>
          <w:szCs w:val="28"/>
        </w:rPr>
      </w:pPr>
      <w:r w:rsidRPr="00AD06CE">
        <w:rPr>
          <w:rFonts w:ascii="Arial Rounded MT Bold" w:eastAsia="Calibri" w:hAnsi="Arial Rounded MT Bold" w:cs="Calibri"/>
          <w:color w:val="19567C"/>
          <w:sz w:val="28"/>
          <w:szCs w:val="28"/>
        </w:rPr>
        <w:t>1) Practical research training and mentorship</w:t>
      </w:r>
    </w:p>
    <w:p w14:paraId="14FE1CED" w14:textId="478EE26D" w:rsidR="00AD06CE" w:rsidRPr="002E2F07" w:rsidRDefault="00AD06CE" w:rsidP="002E2F07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</w:rPr>
      </w:pPr>
      <w:r w:rsidRPr="002E2F07">
        <w:rPr>
          <w:rFonts w:ascii="Georgia" w:eastAsia="Calibri" w:hAnsi="Georgia" w:cs="Calibri"/>
        </w:rPr>
        <w:t>Responsible Conduct of Research training (including, as applicable to the research project: human subjects research, animal care and use in research, laboratory safety)</w:t>
      </w:r>
    </w:p>
    <w:p w14:paraId="73A85BEE" w14:textId="143BA9DB" w:rsidR="00AD06CE" w:rsidRPr="002E2F07" w:rsidRDefault="00B1290F" w:rsidP="00BF213F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F</w:t>
      </w:r>
      <w:r w:rsidR="00AD06CE" w:rsidRPr="002E2F07">
        <w:rPr>
          <w:rFonts w:ascii="Georgia" w:eastAsia="Calibri" w:hAnsi="Georgia" w:cs="Calibri"/>
        </w:rPr>
        <w:t>ull-time</w:t>
      </w:r>
      <w:r w:rsidR="00650DB2">
        <w:rPr>
          <w:rFonts w:ascii="Georgia" w:eastAsia="Calibri" w:hAnsi="Georgia" w:cs="Calibri"/>
        </w:rPr>
        <w:t xml:space="preserve"> </w:t>
      </w:r>
      <w:r w:rsidR="00AD06CE" w:rsidRPr="002E2F07">
        <w:rPr>
          <w:rFonts w:ascii="Georgia" w:eastAsia="Calibri" w:hAnsi="Georgia" w:cs="Calibri"/>
        </w:rPr>
        <w:t>research experience on a clinical, translational, or basic science project under the mentorship of a PCEN investigator</w:t>
      </w:r>
    </w:p>
    <w:p w14:paraId="1CDB9D45" w14:textId="35F8D135" w:rsidR="00AD06CE" w:rsidRPr="002E2F07" w:rsidRDefault="00B1290F" w:rsidP="002E2F07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W</w:t>
      </w:r>
      <w:r w:rsidR="00AD06CE" w:rsidRPr="002E2F07">
        <w:rPr>
          <w:rFonts w:ascii="Georgia" w:eastAsia="Calibri" w:hAnsi="Georgia" w:cs="Calibri"/>
        </w:rPr>
        <w:t>eekly meetings with PCEN faculty mentor</w:t>
      </w:r>
    </w:p>
    <w:p w14:paraId="302D1172" w14:textId="4437CC94" w:rsidR="00AD06CE" w:rsidRPr="002E2F07" w:rsidRDefault="00B1290F" w:rsidP="002E2F07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P</w:t>
      </w:r>
      <w:r w:rsidR="00AD06CE" w:rsidRPr="002E2F07">
        <w:rPr>
          <w:rFonts w:ascii="Georgia" w:eastAsia="Calibri" w:hAnsi="Georgia" w:cs="Calibri"/>
        </w:rPr>
        <w:t xml:space="preserve">reparation of </w:t>
      </w:r>
      <w:r>
        <w:rPr>
          <w:rFonts w:ascii="Georgia" w:eastAsia="Calibri" w:hAnsi="Georgia" w:cs="Calibri"/>
        </w:rPr>
        <w:t xml:space="preserve">an </w:t>
      </w:r>
      <w:r w:rsidR="00AD06CE" w:rsidRPr="002E2F07">
        <w:rPr>
          <w:rFonts w:ascii="Georgia" w:eastAsia="Calibri" w:hAnsi="Georgia" w:cs="Calibri"/>
        </w:rPr>
        <w:t>abstract and/or manuscript, as appropriate</w:t>
      </w:r>
    </w:p>
    <w:p w14:paraId="4C0310CA" w14:textId="5AC53C8A" w:rsidR="00AD06CE" w:rsidRPr="002E2F07" w:rsidRDefault="00B1290F" w:rsidP="00340166">
      <w:pPr>
        <w:pStyle w:val="ListParagraph"/>
        <w:numPr>
          <w:ilvl w:val="0"/>
          <w:numId w:val="1"/>
        </w:numPr>
        <w:spacing w:line="240" w:lineRule="auto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>O</w:t>
      </w:r>
      <w:r w:rsidR="00AD06CE" w:rsidRPr="002E2F07">
        <w:rPr>
          <w:rFonts w:ascii="Georgia" w:eastAsia="Calibri" w:hAnsi="Georgia" w:cs="Calibri"/>
        </w:rPr>
        <w:t>ral presentation of research findings at the end of the program</w:t>
      </w:r>
    </w:p>
    <w:p w14:paraId="2CA7EF13" w14:textId="77777777" w:rsidR="00AD06CE" w:rsidRPr="00AD06CE" w:rsidRDefault="00AD06CE" w:rsidP="002E2F07">
      <w:pPr>
        <w:spacing w:after="0" w:line="240" w:lineRule="auto"/>
        <w:rPr>
          <w:rFonts w:ascii="Arial Rounded MT Bold" w:eastAsia="Calibri" w:hAnsi="Arial Rounded MT Bold" w:cs="Calibri"/>
          <w:color w:val="19567C"/>
        </w:rPr>
      </w:pPr>
      <w:r w:rsidRPr="00AD06CE">
        <w:rPr>
          <w:rFonts w:ascii="Arial Rounded MT Bold" w:eastAsia="Calibri" w:hAnsi="Arial Rounded MT Bold" w:cs="Calibri"/>
          <w:color w:val="19567C"/>
          <w:sz w:val="28"/>
          <w:szCs w:val="28"/>
        </w:rPr>
        <w:t>2) Didactic training</w:t>
      </w:r>
    </w:p>
    <w:p w14:paraId="418B6FA3" w14:textId="240FEBA3" w:rsidR="00AD06CE" w:rsidRPr="002E2F07" w:rsidRDefault="00AD06CE" w:rsidP="002E2F07">
      <w:pPr>
        <w:pStyle w:val="ListParagraph"/>
        <w:numPr>
          <w:ilvl w:val="1"/>
          <w:numId w:val="3"/>
        </w:numPr>
        <w:spacing w:after="120" w:line="240" w:lineRule="auto"/>
        <w:ind w:left="720"/>
        <w:rPr>
          <w:rFonts w:ascii="Georgia" w:eastAsia="Calibri" w:hAnsi="Georgia" w:cs="Calibri"/>
        </w:rPr>
      </w:pPr>
      <w:r w:rsidRPr="002E2F07">
        <w:rPr>
          <w:rFonts w:ascii="Georgia" w:eastAsia="Calibri" w:hAnsi="Georgia" w:cs="Calibri"/>
        </w:rPr>
        <w:t>Participation in Nephrology Fellows</w:t>
      </w:r>
      <w:r w:rsidR="00777321">
        <w:rPr>
          <w:rFonts w:ascii="Georgia" w:eastAsia="Calibri" w:hAnsi="Georgia" w:cs="Calibri"/>
        </w:rPr>
        <w:t>’</w:t>
      </w:r>
      <w:r w:rsidRPr="002E2F07">
        <w:rPr>
          <w:rFonts w:ascii="Georgia" w:eastAsia="Calibri" w:hAnsi="Georgia" w:cs="Calibri"/>
        </w:rPr>
        <w:t xml:space="preserve"> Core Curriculum weekly lecture series – provides exposure to core clinical nephrology topics and opportunities to interact with nephrology fellows</w:t>
      </w:r>
    </w:p>
    <w:p w14:paraId="1D46A1D9" w14:textId="6B201554" w:rsidR="00AD06CE" w:rsidRPr="002E2F07" w:rsidRDefault="003056DC" w:rsidP="00340166">
      <w:pPr>
        <w:pStyle w:val="ListParagraph"/>
        <w:numPr>
          <w:ilvl w:val="1"/>
          <w:numId w:val="3"/>
        </w:numPr>
        <w:spacing w:line="240" w:lineRule="auto"/>
        <w:ind w:left="720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Research Seminars: </w:t>
      </w:r>
      <w:r w:rsidRPr="003056DC">
        <w:rPr>
          <w:rFonts w:ascii="Georgia" w:eastAsia="Calibri" w:hAnsi="Georgia" w:cs="Calibri"/>
        </w:rPr>
        <w:t>students w</w:t>
      </w:r>
      <w:r w:rsidR="00650DB2">
        <w:rPr>
          <w:rFonts w:ascii="Georgia" w:eastAsia="Calibri" w:hAnsi="Georgia" w:cs="Calibri"/>
        </w:rPr>
        <w:t xml:space="preserve">ill attend weekly </w:t>
      </w:r>
      <w:r w:rsidR="00F20B49">
        <w:rPr>
          <w:rFonts w:ascii="Georgia" w:eastAsia="Calibri" w:hAnsi="Georgia" w:cs="Calibri"/>
        </w:rPr>
        <w:t>Summer Scholar cohort meetings and research team/</w:t>
      </w:r>
      <w:r w:rsidR="00780DFA">
        <w:rPr>
          <w:rFonts w:ascii="Georgia" w:eastAsia="Calibri" w:hAnsi="Georgia" w:cs="Calibri"/>
        </w:rPr>
        <w:t>lab meetings as appropriate based on their research project and mentor</w:t>
      </w:r>
    </w:p>
    <w:p w14:paraId="39BBCF4F" w14:textId="0CA70D9F" w:rsidR="00AD06CE" w:rsidRPr="00AD06CE" w:rsidRDefault="00AD06CE" w:rsidP="002E2F07">
      <w:pPr>
        <w:spacing w:after="0" w:line="240" w:lineRule="auto"/>
        <w:rPr>
          <w:rFonts w:ascii="Arial Rounded MT Bold" w:eastAsia="Calibri" w:hAnsi="Arial Rounded MT Bold" w:cs="Calibri"/>
          <w:color w:val="19567C"/>
          <w:sz w:val="28"/>
          <w:szCs w:val="28"/>
        </w:rPr>
      </w:pPr>
      <w:r w:rsidRPr="00AD06CE">
        <w:rPr>
          <w:rFonts w:ascii="Arial Rounded MT Bold" w:eastAsia="Calibri" w:hAnsi="Arial Rounded MT Bold" w:cs="Calibri"/>
          <w:color w:val="19567C"/>
          <w:sz w:val="28"/>
          <w:szCs w:val="28"/>
        </w:rPr>
        <w:t>3) Clinical shadowing in nephrology</w:t>
      </w:r>
    </w:p>
    <w:p w14:paraId="750CDC7E" w14:textId="5ED758DE" w:rsidR="00AD06CE" w:rsidRPr="002E2F07" w:rsidRDefault="00AD06CE" w:rsidP="002E2F07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rFonts w:ascii="Georgia" w:eastAsia="Calibri" w:hAnsi="Georgia" w:cs="Calibri"/>
        </w:rPr>
      </w:pPr>
      <w:r w:rsidRPr="002E2F07">
        <w:rPr>
          <w:rFonts w:ascii="Georgia" w:eastAsia="Calibri" w:hAnsi="Georgia" w:cs="Calibri"/>
        </w:rPr>
        <w:t xml:space="preserve">Observe nephrology clinic </w:t>
      </w:r>
      <w:r w:rsidR="00F20B49">
        <w:rPr>
          <w:rFonts w:ascii="Georgia" w:eastAsia="Calibri" w:hAnsi="Georgia" w:cs="Calibri"/>
        </w:rPr>
        <w:t xml:space="preserve">at least </w:t>
      </w:r>
      <w:r w:rsidRPr="002E2F07">
        <w:rPr>
          <w:rFonts w:ascii="Georgia" w:eastAsia="Calibri" w:hAnsi="Georgia" w:cs="Calibri"/>
        </w:rPr>
        <w:t>once per week</w:t>
      </w:r>
    </w:p>
    <w:p w14:paraId="0973C2F7" w14:textId="5B5544D1" w:rsidR="00AD06CE" w:rsidRPr="002E2F07" w:rsidRDefault="00AD06CE" w:rsidP="002E2F07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rFonts w:ascii="Georgia" w:eastAsia="Calibri" w:hAnsi="Georgia" w:cs="Calibri"/>
        </w:rPr>
      </w:pPr>
      <w:r w:rsidRPr="002E2F07">
        <w:rPr>
          <w:rFonts w:ascii="Georgia" w:eastAsia="Calibri" w:hAnsi="Georgia" w:cs="Calibri"/>
        </w:rPr>
        <w:t>Attend inpatient rounds once per week</w:t>
      </w:r>
    </w:p>
    <w:p w14:paraId="7DEA0A3B" w14:textId="77777777" w:rsidR="00AD06CE" w:rsidRPr="00BF213F" w:rsidRDefault="00AD06CE" w:rsidP="00BF213F">
      <w:pPr>
        <w:spacing w:before="240" w:after="0" w:line="240" w:lineRule="auto"/>
        <w:rPr>
          <w:rFonts w:ascii="Georgia" w:eastAsia="Calibri" w:hAnsi="Georgia" w:cs="Calibri"/>
          <w:b/>
        </w:rPr>
      </w:pPr>
      <w:r w:rsidRPr="00BF213F">
        <w:rPr>
          <w:rFonts w:ascii="Georgia" w:eastAsia="Calibri" w:hAnsi="Georgia" w:cs="Calibri"/>
          <w:b/>
        </w:rPr>
        <w:t>Eligibility:</w:t>
      </w:r>
    </w:p>
    <w:p w14:paraId="169783AE" w14:textId="05FDDA02" w:rsidR="00AD06CE" w:rsidRDefault="00AD06CE" w:rsidP="00907682">
      <w:pPr>
        <w:spacing w:after="12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 xml:space="preserve">*Must be currently enrolled </w:t>
      </w:r>
      <w:r w:rsidR="002E2F07">
        <w:rPr>
          <w:rFonts w:ascii="Georgia" w:eastAsia="Calibri" w:hAnsi="Georgia" w:cs="Calibri"/>
        </w:rPr>
        <w:t xml:space="preserve">in </w:t>
      </w:r>
      <w:r w:rsidRPr="00AD06CE">
        <w:rPr>
          <w:rFonts w:ascii="Georgia" w:eastAsia="Calibri" w:hAnsi="Georgia" w:cs="Calibri"/>
        </w:rPr>
        <w:t>or recently graduated from an accredited college or university. Must be U.S. citizens or legal permanent residents.</w:t>
      </w:r>
    </w:p>
    <w:p w14:paraId="100BB214" w14:textId="77777777" w:rsidR="00AD06CE" w:rsidRPr="00AD06CE" w:rsidRDefault="00AD06CE" w:rsidP="00340166">
      <w:pPr>
        <w:spacing w:after="0" w:line="240" w:lineRule="auto"/>
        <w:rPr>
          <w:rFonts w:ascii="Arial Rounded MT Bold" w:eastAsia="Calibri" w:hAnsi="Arial Rounded MT Bold" w:cs="Calibri"/>
          <w:color w:val="D54773"/>
          <w:sz w:val="28"/>
          <w:szCs w:val="28"/>
        </w:rPr>
      </w:pPr>
      <w:r w:rsidRPr="00AD06CE">
        <w:rPr>
          <w:rFonts w:ascii="Arial Rounded MT Bold" w:eastAsia="Calibri" w:hAnsi="Arial Rounded MT Bold" w:cs="Calibri"/>
          <w:color w:val="D54773"/>
          <w:sz w:val="28"/>
          <w:szCs w:val="28"/>
        </w:rPr>
        <w:t>How to apply</w:t>
      </w:r>
    </w:p>
    <w:p w14:paraId="2BBB58D9" w14:textId="18B92843" w:rsidR="00AD06CE" w:rsidRPr="00AD06CE" w:rsidRDefault="00AD06CE" w:rsidP="00907682">
      <w:pPr>
        <w:spacing w:after="120" w:line="240" w:lineRule="auto"/>
        <w:rPr>
          <w:rFonts w:ascii="Arial" w:eastAsia="Calibri" w:hAnsi="Arial" w:cs="Arial"/>
          <w:color w:val="19567C"/>
        </w:rPr>
      </w:pPr>
      <w:r w:rsidRPr="00AD06CE">
        <w:rPr>
          <w:rFonts w:ascii="Georgia" w:eastAsia="Calibri" w:hAnsi="Georgia" w:cs="Calibri"/>
        </w:rPr>
        <w:t xml:space="preserve">Please complete the online application: </w:t>
      </w:r>
      <w:hyperlink r:id="rId8" w:history="1">
        <w:r w:rsidR="00D6367D" w:rsidRPr="00D6367D">
          <w:rPr>
            <w:rStyle w:val="Hyperlink"/>
            <w:rFonts w:ascii="Arial" w:eastAsia="Calibri" w:hAnsi="Arial" w:cs="Arial"/>
          </w:rPr>
          <w:t>PCEN Summer Research Scholar</w:t>
        </w:r>
        <w:r w:rsidR="00D6367D" w:rsidRPr="00D6367D">
          <w:rPr>
            <w:rStyle w:val="Hyperlink"/>
            <w:rFonts w:ascii="Arial" w:eastAsia="Calibri" w:hAnsi="Arial" w:cs="Arial"/>
          </w:rPr>
          <w:t>s</w:t>
        </w:r>
        <w:r w:rsidR="00D6367D" w:rsidRPr="00D6367D">
          <w:rPr>
            <w:rStyle w:val="Hyperlink"/>
            <w:rFonts w:ascii="Arial" w:eastAsia="Calibri" w:hAnsi="Arial" w:cs="Arial"/>
          </w:rPr>
          <w:t xml:space="preserve"> Program Application</w:t>
        </w:r>
      </w:hyperlink>
    </w:p>
    <w:p w14:paraId="43E9042A" w14:textId="34EAF9CD" w:rsidR="00340166" w:rsidRDefault="00AD06CE" w:rsidP="00340166">
      <w:pPr>
        <w:spacing w:after="0" w:line="240" w:lineRule="auto"/>
        <w:rPr>
          <w:rFonts w:ascii="Georgia" w:eastAsia="Calibri" w:hAnsi="Georgia" w:cs="Calibri"/>
          <w:b/>
          <w:bCs/>
        </w:rPr>
      </w:pPr>
      <w:r w:rsidRPr="00AD06CE">
        <w:rPr>
          <w:rFonts w:ascii="Georgia" w:eastAsia="Calibri" w:hAnsi="Georgia" w:cs="Calibri"/>
        </w:rPr>
        <w:t>Complete applications</w:t>
      </w:r>
      <w:r>
        <w:rPr>
          <w:rFonts w:ascii="Georgia" w:eastAsia="Calibri" w:hAnsi="Georgia" w:cs="Calibri"/>
        </w:rPr>
        <w:t xml:space="preserve"> </w:t>
      </w:r>
      <w:r w:rsidRPr="00AD06CE">
        <w:rPr>
          <w:rFonts w:ascii="Georgia" w:eastAsia="Calibri" w:hAnsi="Georgia" w:cs="Calibri"/>
        </w:rPr>
        <w:t xml:space="preserve">must be received by 11:59pm (ET) on </w:t>
      </w:r>
      <w:r>
        <w:rPr>
          <w:rFonts w:ascii="Georgia" w:eastAsia="Calibri" w:hAnsi="Georgia" w:cs="Calibri"/>
          <w:b/>
          <w:bCs/>
        </w:rPr>
        <w:t>Friday</w:t>
      </w:r>
      <w:r w:rsidRPr="00AD06CE">
        <w:rPr>
          <w:rFonts w:ascii="Georgia" w:eastAsia="Calibri" w:hAnsi="Georgia" w:cs="Calibri"/>
          <w:b/>
          <w:bCs/>
        </w:rPr>
        <w:t xml:space="preserve">, </w:t>
      </w:r>
      <w:r w:rsidR="003A1EBE">
        <w:rPr>
          <w:rFonts w:ascii="Georgia" w:eastAsia="Calibri" w:hAnsi="Georgia" w:cs="Calibri"/>
          <w:b/>
          <w:bCs/>
        </w:rPr>
        <w:t>January 29</w:t>
      </w:r>
      <w:r w:rsidR="009D301A">
        <w:rPr>
          <w:rFonts w:ascii="Georgia" w:eastAsia="Calibri" w:hAnsi="Georgia" w:cs="Calibri"/>
          <w:b/>
          <w:bCs/>
        </w:rPr>
        <w:t>th</w:t>
      </w:r>
      <w:r w:rsidRPr="00AD06CE">
        <w:rPr>
          <w:rFonts w:ascii="Georgia" w:eastAsia="Calibri" w:hAnsi="Georgia" w:cs="Calibri"/>
          <w:b/>
          <w:bCs/>
        </w:rPr>
        <w:t>, 20</w:t>
      </w:r>
      <w:r w:rsidR="00712E25">
        <w:rPr>
          <w:rFonts w:ascii="Georgia" w:eastAsia="Calibri" w:hAnsi="Georgia" w:cs="Calibri"/>
          <w:b/>
          <w:bCs/>
        </w:rPr>
        <w:t>2</w:t>
      </w:r>
      <w:r w:rsidR="00777321">
        <w:rPr>
          <w:rFonts w:ascii="Georgia" w:eastAsia="Calibri" w:hAnsi="Georgia" w:cs="Calibri"/>
          <w:b/>
          <w:bCs/>
        </w:rPr>
        <w:t>4</w:t>
      </w:r>
      <w:r w:rsidRPr="00AD06CE">
        <w:rPr>
          <w:rFonts w:ascii="Georgia" w:eastAsia="Calibri" w:hAnsi="Georgia" w:cs="Calibri"/>
          <w:b/>
          <w:bCs/>
        </w:rPr>
        <w:t>.</w:t>
      </w:r>
    </w:p>
    <w:p w14:paraId="4D4C3D6B" w14:textId="3EDCFA62" w:rsidR="00AD06CE" w:rsidRPr="00AD06CE" w:rsidRDefault="00AD06CE" w:rsidP="00340166">
      <w:pPr>
        <w:spacing w:after="0" w:line="240" w:lineRule="auto"/>
        <w:rPr>
          <w:rFonts w:ascii="Georgia" w:eastAsia="Calibri" w:hAnsi="Georgia" w:cs="Calibri"/>
          <w:b/>
          <w:bCs/>
        </w:rPr>
      </w:pPr>
      <w:r w:rsidRPr="00A94163">
        <w:rPr>
          <w:rFonts w:ascii="Georgia" w:eastAsia="Calibri" w:hAnsi="Georgia" w:cs="Calibri"/>
          <w:bCs/>
        </w:rPr>
        <w:t>A facul</w:t>
      </w:r>
      <w:r>
        <w:rPr>
          <w:rFonts w:ascii="Georgia" w:eastAsia="Calibri" w:hAnsi="Georgia" w:cs="Calibri"/>
          <w:bCs/>
        </w:rPr>
        <w:t>ty recommendation letter must be</w:t>
      </w:r>
      <w:r w:rsidRPr="00A94163">
        <w:rPr>
          <w:rFonts w:ascii="Georgia" w:eastAsia="Calibri" w:hAnsi="Georgia" w:cs="Calibri"/>
          <w:bCs/>
        </w:rPr>
        <w:t xml:space="preserve"> received by 11:59pm (ET) on </w:t>
      </w:r>
      <w:r w:rsidR="009D301A">
        <w:rPr>
          <w:rFonts w:ascii="Georgia" w:eastAsia="Calibri" w:hAnsi="Georgia" w:cs="Calibri"/>
          <w:b/>
          <w:bCs/>
        </w:rPr>
        <w:t>Friday, February 5</w:t>
      </w:r>
      <w:r w:rsidRPr="00A94163">
        <w:rPr>
          <w:rFonts w:ascii="Georgia" w:eastAsia="Calibri" w:hAnsi="Georgia" w:cs="Calibri"/>
          <w:b/>
          <w:bCs/>
          <w:vertAlign w:val="superscript"/>
        </w:rPr>
        <w:t>th</w:t>
      </w:r>
      <w:r w:rsidR="00712E25">
        <w:rPr>
          <w:rFonts w:ascii="Georgia" w:eastAsia="Calibri" w:hAnsi="Georgia" w:cs="Calibri"/>
          <w:b/>
          <w:bCs/>
        </w:rPr>
        <w:t>, 202</w:t>
      </w:r>
      <w:r w:rsidR="00777321">
        <w:rPr>
          <w:rFonts w:ascii="Georgia" w:eastAsia="Calibri" w:hAnsi="Georgia" w:cs="Calibri"/>
          <w:b/>
          <w:bCs/>
        </w:rPr>
        <w:t>4</w:t>
      </w:r>
      <w:r>
        <w:rPr>
          <w:rFonts w:ascii="Georgia" w:eastAsia="Calibri" w:hAnsi="Georgia" w:cs="Calibri"/>
          <w:b/>
          <w:bCs/>
        </w:rPr>
        <w:t>.</w:t>
      </w:r>
    </w:p>
    <w:p w14:paraId="00DD21BE" w14:textId="080F0F0C" w:rsidR="00AD06CE" w:rsidRPr="00AD06CE" w:rsidRDefault="00340166" w:rsidP="00907682">
      <w:pPr>
        <w:spacing w:after="120" w:line="240" w:lineRule="auto"/>
        <w:rPr>
          <w:rFonts w:ascii="Georgia" w:eastAsia="Calibri" w:hAnsi="Georgia" w:cs="Calibri"/>
        </w:rPr>
      </w:pPr>
      <w:r>
        <w:rPr>
          <w:rFonts w:ascii="Georgia" w:eastAsia="Calibri" w:hAnsi="Georgia" w:cs="Calibri"/>
        </w:rPr>
        <w:t xml:space="preserve">Applicants who are selected for interviews will be notified </w:t>
      </w:r>
      <w:r w:rsidR="00AD06CE" w:rsidRPr="00AD06CE">
        <w:rPr>
          <w:rFonts w:ascii="Georgia" w:eastAsia="Calibri" w:hAnsi="Georgia" w:cs="Calibri"/>
        </w:rPr>
        <w:t>by</w:t>
      </w:r>
      <w:r w:rsidR="009D301A">
        <w:rPr>
          <w:rFonts w:ascii="Georgia" w:eastAsia="Calibri" w:hAnsi="Georgia" w:cs="Calibri"/>
        </w:rPr>
        <w:t xml:space="preserve"> mid-March</w:t>
      </w:r>
      <w:r w:rsidR="00AD06CE" w:rsidRPr="00AD06CE">
        <w:rPr>
          <w:rFonts w:ascii="Georgia" w:eastAsia="Calibri" w:hAnsi="Georgia" w:cs="Calibri"/>
        </w:rPr>
        <w:t>.</w:t>
      </w:r>
    </w:p>
    <w:p w14:paraId="24AFB8A1" w14:textId="77777777" w:rsidR="00AD06CE" w:rsidRPr="00AD06CE" w:rsidRDefault="00AD06CE" w:rsidP="00340166">
      <w:pPr>
        <w:spacing w:after="0" w:line="240" w:lineRule="auto"/>
        <w:rPr>
          <w:rFonts w:ascii="Arial Rounded MT Bold" w:eastAsia="Calibri" w:hAnsi="Arial Rounded MT Bold" w:cs="Calibri"/>
          <w:color w:val="D54773"/>
          <w:sz w:val="28"/>
          <w:szCs w:val="28"/>
        </w:rPr>
      </w:pPr>
      <w:r w:rsidRPr="00AD06CE">
        <w:rPr>
          <w:rFonts w:ascii="Arial Rounded MT Bold" w:eastAsia="Calibri" w:hAnsi="Arial Rounded MT Bold" w:cs="Calibri"/>
          <w:color w:val="D54773"/>
          <w:sz w:val="28"/>
          <w:szCs w:val="28"/>
        </w:rPr>
        <w:t>Questions?</w:t>
      </w:r>
    </w:p>
    <w:p w14:paraId="044ACD3C" w14:textId="567EA54D" w:rsidR="007B1B22" w:rsidRPr="00AD06CE" w:rsidRDefault="00AD06CE" w:rsidP="00907682">
      <w:pPr>
        <w:spacing w:after="120" w:line="240" w:lineRule="auto"/>
        <w:rPr>
          <w:rFonts w:ascii="Georgia" w:eastAsia="Calibri" w:hAnsi="Georgia" w:cs="Calibri"/>
        </w:rPr>
      </w:pPr>
      <w:r w:rsidRPr="00AD06CE">
        <w:rPr>
          <w:rFonts w:ascii="Georgia" w:eastAsia="Calibri" w:hAnsi="Georgia" w:cs="Calibri"/>
        </w:rPr>
        <w:t xml:space="preserve">For more information, please </w:t>
      </w:r>
      <w:r w:rsidR="00CE7B92">
        <w:rPr>
          <w:rFonts w:ascii="Georgia" w:eastAsia="Calibri" w:hAnsi="Georgia" w:cs="Calibri"/>
        </w:rPr>
        <w:t xml:space="preserve">visit our website: </w:t>
      </w:r>
      <w:hyperlink r:id="rId9" w:history="1">
        <w:r w:rsidR="00D6367D" w:rsidRPr="00314187">
          <w:rPr>
            <w:rStyle w:val="Hyperlink"/>
            <w:rFonts w:ascii="Georgia" w:eastAsia="Calibri" w:hAnsi="Georgia" w:cs="Calibri"/>
          </w:rPr>
          <w:t>PCEN Enrichment Program</w:t>
        </w:r>
      </w:hyperlink>
      <w:r w:rsidR="00CE7B92">
        <w:rPr>
          <w:rFonts w:ascii="Georgia" w:eastAsia="Calibri" w:hAnsi="Georgia" w:cs="Calibri"/>
        </w:rPr>
        <w:t xml:space="preserve"> or </w:t>
      </w:r>
      <w:r w:rsidRPr="00AD06CE">
        <w:rPr>
          <w:rFonts w:ascii="Georgia" w:eastAsia="Calibri" w:hAnsi="Georgia" w:cs="Calibri"/>
        </w:rPr>
        <w:t>contact the program coordinator</w:t>
      </w:r>
      <w:r w:rsidR="00DC6EF0">
        <w:rPr>
          <w:rFonts w:ascii="Georgia" w:eastAsia="Calibri" w:hAnsi="Georgia" w:cs="Calibri"/>
        </w:rPr>
        <w:t>,</w:t>
      </w:r>
      <w:r w:rsidRPr="00AD06CE">
        <w:rPr>
          <w:rFonts w:ascii="Georgia" w:eastAsia="Calibri" w:hAnsi="Georgia" w:cs="Calibri"/>
        </w:rPr>
        <w:t xml:space="preserve"> </w:t>
      </w:r>
      <w:r w:rsidR="00777321">
        <w:rPr>
          <w:rFonts w:ascii="Georgia" w:eastAsia="Calibri" w:hAnsi="Georgia" w:cs="Calibri"/>
        </w:rPr>
        <w:t xml:space="preserve">Jessica Lalli </w:t>
      </w:r>
      <w:r w:rsidRPr="00AD06CE">
        <w:rPr>
          <w:rFonts w:ascii="Georgia" w:eastAsia="Calibri" w:hAnsi="Georgia" w:cs="Calibri"/>
        </w:rPr>
        <w:t>or the program director</w:t>
      </w:r>
      <w:r w:rsidR="00777321">
        <w:rPr>
          <w:rFonts w:ascii="Georgia" w:eastAsia="Calibri" w:hAnsi="Georgia" w:cs="Calibri"/>
        </w:rPr>
        <w:t>,</w:t>
      </w:r>
      <w:r w:rsidRPr="00AD06CE">
        <w:rPr>
          <w:rFonts w:ascii="Georgia" w:eastAsia="Calibri" w:hAnsi="Georgia" w:cs="Calibri"/>
        </w:rPr>
        <w:t xml:space="preserve"> Dr. Erum Hartung</w:t>
      </w:r>
      <w:r w:rsidR="00777321">
        <w:rPr>
          <w:rFonts w:ascii="Georgia" w:eastAsia="Calibri" w:hAnsi="Georgia" w:cs="Calibri"/>
        </w:rPr>
        <w:t xml:space="preserve"> at CHOPPCEN@chop.edu</w:t>
      </w:r>
      <w:r w:rsidRPr="00AD06CE">
        <w:rPr>
          <w:rFonts w:ascii="Georgia" w:eastAsia="Calibri" w:hAnsi="Georgia" w:cs="Calibri"/>
        </w:rPr>
        <w:t>.</w:t>
      </w:r>
      <w:r w:rsidR="00D6367D">
        <w:rPr>
          <w:rFonts w:ascii="Georgia" w:eastAsia="Calibri" w:hAnsi="Georgia" w:cs="Calibri"/>
        </w:rPr>
        <w:t xml:space="preserve"> </w:t>
      </w:r>
    </w:p>
    <w:sectPr w:rsidR="007B1B22" w:rsidRPr="00AD06CE" w:rsidSect="00AD06C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7E5A"/>
    <w:multiLevelType w:val="hybridMultilevel"/>
    <w:tmpl w:val="2E5E3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056B4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FA7"/>
    <w:multiLevelType w:val="hybridMultilevel"/>
    <w:tmpl w:val="E012A0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9011C6"/>
    <w:multiLevelType w:val="hybridMultilevel"/>
    <w:tmpl w:val="778C904A"/>
    <w:lvl w:ilvl="0" w:tplc="DE54B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0A50BA"/>
    <w:multiLevelType w:val="hybridMultilevel"/>
    <w:tmpl w:val="5A3C3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CE"/>
    <w:rsid w:val="000B6118"/>
    <w:rsid w:val="002E2F07"/>
    <w:rsid w:val="003056DC"/>
    <w:rsid w:val="00324685"/>
    <w:rsid w:val="00340166"/>
    <w:rsid w:val="003A1EBE"/>
    <w:rsid w:val="003F7D63"/>
    <w:rsid w:val="0055230B"/>
    <w:rsid w:val="00561B60"/>
    <w:rsid w:val="00650DB2"/>
    <w:rsid w:val="00676CC9"/>
    <w:rsid w:val="00712E25"/>
    <w:rsid w:val="00777321"/>
    <w:rsid w:val="00780DFA"/>
    <w:rsid w:val="00791D09"/>
    <w:rsid w:val="007B1B22"/>
    <w:rsid w:val="007B6EB5"/>
    <w:rsid w:val="007C439B"/>
    <w:rsid w:val="00822F8B"/>
    <w:rsid w:val="00907682"/>
    <w:rsid w:val="009201C3"/>
    <w:rsid w:val="009D301A"/>
    <w:rsid w:val="00A94163"/>
    <w:rsid w:val="00A954D0"/>
    <w:rsid w:val="00A960B0"/>
    <w:rsid w:val="00AD06CE"/>
    <w:rsid w:val="00B1290F"/>
    <w:rsid w:val="00B226F6"/>
    <w:rsid w:val="00B67F5E"/>
    <w:rsid w:val="00B766A2"/>
    <w:rsid w:val="00BF213F"/>
    <w:rsid w:val="00CE7B92"/>
    <w:rsid w:val="00D21FA8"/>
    <w:rsid w:val="00D6367D"/>
    <w:rsid w:val="00DC6EF0"/>
    <w:rsid w:val="00DD5140"/>
    <w:rsid w:val="00F20B49"/>
    <w:rsid w:val="00F44CB8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E101"/>
  <w15:chartTrackingRefBased/>
  <w15:docId w15:val="{E3E0AF49-51B6-4F1C-A51C-7D46F6D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54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4D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F0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chop.edu/surveys/?s=FPYNL4HFCJN7RW8A" TargetMode="External"/><Relationship Id="rId3" Type="http://schemas.openxmlformats.org/officeDocument/2006/relationships/styles" Target="styles.xml"/><Relationship Id="rId7" Type="http://schemas.openxmlformats.org/officeDocument/2006/relationships/image" Target="cid:image002.jpg@01D4C53B.B05E76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.chop.edu/services/pcen-summer-scholar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7E22-A62E-4258-856E-DEA471C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Natalie A</dc:creator>
  <cp:keywords/>
  <dc:description/>
  <cp:lastModifiedBy>Lalli, Jessica P</cp:lastModifiedBy>
  <cp:revision>4</cp:revision>
  <dcterms:created xsi:type="dcterms:W3CDTF">2023-09-27T18:32:00Z</dcterms:created>
  <dcterms:modified xsi:type="dcterms:W3CDTF">2023-09-28T20:09:00Z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-294126657</vt:i4>
  </property>
</Properties>
</file>